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гражданской обороне Забайкалья в прямом эфире рассказалаЮлия Тюпина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Огражданской обороне Забайкалья в прямом эфире рассказала ЮлияТюпина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 мартаотмечался Всемирный день гражданской обороны. Сегодня этой дате, врамках утреннего шоу «До полудня», была посвящена встреча ведущей«Радио Маяк - Чита» Ларисы Змитрук с заместителя начальника отделаУправления гражданской обороны и защиты населения ГУ МЧС России поЗабайкальскому краю Юлии Тюпиной.</w:t>
            </w:r>
            <w:br/>
            <w:br/>
            <w:br/>
            <w:br/>
            <w:r>
              <w:rPr>
                <w:b w:val="1"/>
                <w:bCs w:val="1"/>
              </w:rPr>
              <w:t xml:space="preserve">- Юлия Владимировна, что представляет собой гражданскаяоборона?</w:t>
            </w:r>
            <w:br/>
            <w:br/>
            <w:r>
              <w:rPr/>
              <w:t xml:space="preserve">- Если коротко, то это защита населения и территорий от опасностей,возникающих в мирное и военное время.</w:t>
            </w:r>
            <w:br/>
            <w:br/>
            <w:br/>
            <w:br/>
            <w:r>
              <w:rPr>
                <w:b w:val="1"/>
                <w:bCs w:val="1"/>
              </w:rPr>
              <w:t xml:space="preserve">- Считается, что своевременное оповещение позволяет снизитьколичество пострадавших в зонах ЧС или зонах военных действий на70-80%. Читинцы и гости столицы наверняка слышали, когда по городураздаются сигналы из громкоговорителей. Это проходят учения погражданской обороне?</w:t>
            </w:r>
            <w:br/>
            <w:br/>
            <w:r>
              <w:rPr/>
              <w:t xml:space="preserve">- Так проводится проверка систем оповещения. Зачастую она проходит,когда проводятся большие учения по гражданской обороне. Гражданиндолжен знать: если он слышит продолжительный сигнал в течении трёхминут, или длинные прерывистые гудки, издаваемые предприятиями илокомотивами, значит звучит сигнал – «Внимание всем». Далее идётинформация для населения – о воздушной тревоге, химической тревоге,радиационной опасности, катастрофическом затоплении или отбой всехэтих тревог.</w:t>
            </w:r>
            <w:br/>
            <w:br/>
            <w:br/>
            <w:br/>
            <w:r>
              <w:rPr>
                <w:b w:val="1"/>
                <w:bCs w:val="1"/>
              </w:rPr>
              <w:t xml:space="preserve">- Существуют ли методы защиты населения, насколько эторазработанный комплекс?</w:t>
            </w:r>
            <w:br/>
            <w:br/>
            <w:r>
              <w:rPr/>
              <w:t xml:space="preserve">- Основными методами защиты является эвакуация населения,предоставление индивидуальной или коллективной средств защиты.Коллективные средства защиты – это убежища, укрытия,приспосабливаемые помещения. Наиболее эффективным средством защитынаселения и в мирное и в военное время является эвакуация. Ввоенное время – из зон боевых действий в безопасные районы. Вмирное время предполагается вывод части населения, которое можетподвергнуться воздействию поражающих факторов в чрезвычайныхситуациях – наводнениях, переходах пожаров на населённые пункты,авариях на объектах ЖКХ.</w:t>
            </w:r>
            <w:br/>
            <w:br/>
            <w:br/>
            <w:br/>
            <w:r>
              <w:rPr>
                <w:b w:val="1"/>
                <w:bCs w:val="1"/>
              </w:rPr>
              <w:t xml:space="preserve">- Как это технически происходит?</w:t>
            </w:r>
            <w:br/>
            <w:br/>
            <w:r>
              <w:rPr/>
              <w:t xml:space="preserve">- Большую роль играет совместная работа с органами местногосамоуправления, ведомствами и службами, которые проводят эвакуациюнаселения.</w:t>
            </w:r>
            <w:br/>
            <w:br/>
            <w:br/>
            <w:br/>
            <w:r>
              <w:rPr>
                <w:b w:val="1"/>
                <w:bCs w:val="1"/>
              </w:rPr>
              <w:t xml:space="preserve">- Правительство внесло в Государственную думу законопроект,регламентирующий проведение эвакуации при ЧС. В частности, документделает эвакуацию обязательной для всех граждан России.Законопроектом предлагается обеспечить МЧС России безвозмездным ипостоянным доступом к информационным системам для быстрогореагирования на чрезвычайные ситуации.</w:t>
            </w:r>
            <w:br/>
            <w:br/>
            <w:r>
              <w:rPr/>
              <w:t xml:space="preserve">- Законопроект направлен на снижение количества пострадавшихграждан при возникновении ЧС. Возникают такие ситуации, когда людине желают покидать, например, свои дома и остаются в зонах ЧС. Ониугрожают тем самым не только себе, но и отвлекают силыспасения.</w:t>
            </w:r>
            <w:br/>
            <w:br/>
            <w:r>
              <w:rPr>
                <w:b w:val="1"/>
                <w:bCs w:val="1"/>
              </w:rPr>
              <w:t xml:space="preserve">- А насколько забайкальцы осознанно относятся к сообщениям обэвакуации?</w:t>
            </w:r>
            <w:br/>
            <w:br/>
            <w:r>
              <w:rPr/>
              <w:t xml:space="preserve">- Случаи нежелания эвакуироваться были, но они довольно редки.Всё-таки у нас в Забайкалье народ дисциплинированный. Естьосознание и понимание, что если сказали покинуть территорию, значиттак надо. Тем более, у нас на местах всегда работают психологи ипожарно-спасательная служба, которые работают с населением,объясняют необходимость действий. Эффективность эвакуационныхмероприятий повышается, если человек информирован.</w:t>
            </w:r>
            <w:br/>
            <w:br/>
            <w:r>
              <w:rPr>
                <w:b w:val="1"/>
                <w:bCs w:val="1"/>
              </w:rPr>
              <w:t xml:space="preserve">- Как часто вы проводите учения?</w:t>
            </w:r>
            <w:br/>
            <w:br/>
            <w:r>
              <w:rPr/>
              <w:t xml:space="preserve">- Последние учения прошли буквально на днях – 25 февраля. Они былипосвящены подготовке к пожароопасному сезону. По сценарию силы исредства РСЧС не должны были допустить переход лесного пожара нанаселённый пункт. Сейчас идёт подготовка к паводкам, поэтому скоропройдут учения, посвящённые им.</w:t>
            </w:r>
            <w:br/>
            <w:br/>
            <w:r>
              <w:rPr>
                <w:b w:val="1"/>
                <w:bCs w:val="1"/>
              </w:rPr>
              <w:t xml:space="preserve">- Как это будет происходить?</w:t>
            </w:r>
            <w:br/>
            <w:br/>
            <w:r>
              <w:rPr/>
              <w:t xml:space="preserve">- В первую очередь – это организация эвакуации людей. Будетзадействовано очень большое количество сил и средств, организованомежведомственное взаимодействие.</w:t>
            </w:r>
            <w:br/>
            <w:br/>
            <w:br/>
            <w:br/>
            <w:r>
              <w:rPr>
                <w:b w:val="1"/>
                <w:bCs w:val="1"/>
              </w:rPr>
              <w:t xml:space="preserve">Также во время эфира прозвучал звонок от радиослушателя. Читинецпоинтересовался, существует ли подготовка к ядерной угрозе.</w:t>
            </w:r>
            <w:br/>
            <w:br/>
            <w:r>
              <w:rPr/>
              <w:t xml:space="preserve">- Хочу сказать, что существует стратегия развития РоссийскойФедерации, которая предполагает вероятность использованияпротивником ядерного оружия. Вероятность эта мала, но тем не менее,у нас всё равно идёт подготовка. В первую очередь, поднятиеготовности средств коллективной защиты – бомбоубежищ,противорадиационных укрытий, заглубленных помещений, а такжеэвакуация населения. В последние годы упор на защиту от ядерногооружия поставлен не только в Забайкальском крае, но и по всейРоссии.</w:t>
            </w:r>
            <w:br/>
            <w:br/>
            <w:br/>
            <w:br/>
            <w:r>
              <w:rPr>
                <w:b w:val="1"/>
                <w:bCs w:val="1"/>
              </w:rPr>
              <w:t xml:space="preserve">- Как за последние годы изменилась техническаяоснащённость?</w:t>
            </w:r>
            <w:br/>
            <w:br/>
            <w:r>
              <w:rPr/>
              <w:t xml:space="preserve">- За последние пару десятилетий произошёл прорыв по техническомуоснащению. К примеру, у нас в Чите есть система «Лесной дозор»,которая следят за лесным массивом в городе и его окрестностях.Очень интенсивно развивается система экстренного оповещениянаселения. У нас определено 18 зон экстренного оповещения, ониработают и всем обеспечены. У нас строятся пожарные части,усиливается прикрытие территории региона.</w:t>
            </w:r>
            <w:br/>
            <w:br/>
            <w:br/>
            <w:br/>
            <w:r>
              <w:rPr>
                <w:b w:val="1"/>
                <w:bCs w:val="1"/>
              </w:rPr>
              <w:t xml:space="preserve">- Престиж работы в МЧС России растёт?</w:t>
            </w:r>
            <w:br/>
            <w:br/>
            <w:r>
              <w:rPr/>
              <w:t xml:space="preserve">- Конечно! На сегодняшний день штат ГУ МЧС России по Забайкальскогокрая доведён до порядка двух с половиной тысяч человек и людипродолжают приходить устраиваться на службу.</w:t>
            </w:r>
            <w:br/>
            <w:br/>
            <w:r>
              <w:rPr/>
              <w:t xml:space="preserve">С полной версией интервью вы можете ознакомиться на сайте ГТРК«Чита» в разделе «Радио Маяк»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2021-04-26T21:13:19+09:00</dcterms:created>
  <dcterms:modified xsi:type="dcterms:W3CDTF">2021-04-26T21:13:19+09:00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